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809F" w14:textId="77777777" w:rsidR="00BA2DC4" w:rsidRDefault="00BA2DC4" w:rsidP="00BA2DC4">
      <w:pPr>
        <w:rPr>
          <w:rFonts w:ascii="Arial" w:hAnsi="Arial" w:cs="Arial"/>
          <w:b/>
          <w:bCs/>
          <w:sz w:val="32"/>
          <w:szCs w:val="32"/>
        </w:rPr>
      </w:pPr>
      <w:bookmarkStart w:id="0" w:name="_GoBack"/>
      <w:bookmarkEnd w:id="0"/>
      <w:r>
        <w:rPr>
          <w:rFonts w:ascii="Arial" w:hAnsi="Arial" w:cs="Arial"/>
          <w:b/>
          <w:bCs/>
          <w:sz w:val="32"/>
          <w:szCs w:val="32"/>
        </w:rPr>
        <w:t>GIPN WILLINGNESS -TO - SERVE FORM</w:t>
      </w:r>
    </w:p>
    <w:p w14:paraId="40305098"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GIPN's continued value and growth is dependent on the active participation of its</w:t>
      </w:r>
    </w:p>
    <w:p w14:paraId="1890A23A"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members. Please let us know is you are willing to serve on any of the existing GIPN</w:t>
      </w:r>
    </w:p>
    <w:p w14:paraId="7FAC37B9"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Committees or are interested in nomination to the Board of Directors. Comments and</w:t>
      </w:r>
    </w:p>
    <w:p w14:paraId="0CE2BE4E"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Suggestions are also welcome.</w:t>
      </w:r>
    </w:p>
    <w:p w14:paraId="71AB60D1"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1. Board of Directors ____________________ for District ______</w:t>
      </w:r>
    </w:p>
    <w:p w14:paraId="56AE31C1" w14:textId="77777777" w:rsidR="00BA2DC4" w:rsidRDefault="00BA2DC4" w:rsidP="00BA2DC4">
      <w:pPr>
        <w:autoSpaceDE w:val="0"/>
        <w:autoSpaceDN w:val="0"/>
        <w:adjustRightInd w:val="0"/>
        <w:rPr>
          <w:rFonts w:ascii="Arial" w:hAnsi="Arial" w:cs="Arial"/>
          <w:sz w:val="24"/>
          <w:szCs w:val="24"/>
        </w:rPr>
      </w:pPr>
    </w:p>
    <w:p w14:paraId="73B78E74"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 xml:space="preserve">    Support Liaison ______________________ for District ______</w:t>
      </w:r>
    </w:p>
    <w:p w14:paraId="63E0F412" w14:textId="77777777" w:rsidR="00BA2DC4" w:rsidRDefault="00BA2DC4" w:rsidP="00BA2DC4">
      <w:pPr>
        <w:autoSpaceDE w:val="0"/>
        <w:autoSpaceDN w:val="0"/>
        <w:adjustRightInd w:val="0"/>
        <w:rPr>
          <w:rFonts w:ascii="Arial" w:hAnsi="Arial" w:cs="Arial"/>
          <w:sz w:val="24"/>
          <w:szCs w:val="24"/>
        </w:rPr>
      </w:pPr>
    </w:p>
    <w:p w14:paraId="48004129"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2. ___ Annual Education Conference:</w:t>
      </w:r>
    </w:p>
    <w:p w14:paraId="4CD0ADF1"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Program Development ___</w:t>
      </w:r>
    </w:p>
    <w:p w14:paraId="7CADCD8A"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Registration ___</w:t>
      </w:r>
    </w:p>
    <w:p w14:paraId="32B322EA"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Session Monitor ___</w:t>
      </w:r>
    </w:p>
    <w:p w14:paraId="1D4F478C"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Exhibitor/Vendors ___</w:t>
      </w:r>
    </w:p>
    <w:p w14:paraId="057885DA"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Publicity ___</w:t>
      </w:r>
    </w:p>
    <w:p w14:paraId="7BB3B450"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Facilities Planning ___</w:t>
      </w:r>
    </w:p>
    <w:p w14:paraId="38196324" w14:textId="77777777" w:rsidR="00BA2DC4" w:rsidRDefault="00BA2DC4" w:rsidP="00BA2DC4">
      <w:pPr>
        <w:autoSpaceDE w:val="0"/>
        <w:autoSpaceDN w:val="0"/>
        <w:adjustRightInd w:val="0"/>
        <w:ind w:firstLine="144"/>
        <w:rPr>
          <w:rFonts w:ascii="Arial" w:hAnsi="Arial" w:cs="Arial"/>
          <w:sz w:val="24"/>
          <w:szCs w:val="24"/>
        </w:rPr>
      </w:pPr>
      <w:r>
        <w:rPr>
          <w:rFonts w:ascii="Arial" w:hAnsi="Arial" w:cs="Arial"/>
          <w:sz w:val="24"/>
          <w:szCs w:val="24"/>
        </w:rPr>
        <w:t>Hospitality ___</w:t>
      </w:r>
    </w:p>
    <w:p w14:paraId="40FD1C24"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3. Newsletter Committee ___</w:t>
      </w:r>
    </w:p>
    <w:p w14:paraId="492D7688"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4. Resource Manual Committee____</w:t>
      </w:r>
    </w:p>
    <w:p w14:paraId="702916FF"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5. Awards Committee____</w:t>
      </w:r>
    </w:p>
    <w:p w14:paraId="73641B6F"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6. Web Site Management____</w:t>
      </w:r>
    </w:p>
    <w:p w14:paraId="627D799E" w14:textId="77777777" w:rsidR="00BA2DC4" w:rsidRDefault="00BA2DC4" w:rsidP="00BA2DC4">
      <w:pPr>
        <w:autoSpaceDE w:val="0"/>
        <w:autoSpaceDN w:val="0"/>
        <w:adjustRightInd w:val="0"/>
        <w:rPr>
          <w:rFonts w:ascii="Arial" w:hAnsi="Arial" w:cs="Arial"/>
          <w:sz w:val="24"/>
          <w:szCs w:val="24"/>
        </w:rPr>
      </w:pPr>
    </w:p>
    <w:p w14:paraId="02AF8BD4"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COMENTS/</w:t>
      </w:r>
      <w:proofErr w:type="gramStart"/>
      <w:r>
        <w:rPr>
          <w:rFonts w:ascii="Arial" w:hAnsi="Arial" w:cs="Arial"/>
          <w:sz w:val="24"/>
          <w:szCs w:val="24"/>
        </w:rPr>
        <w:t>QUALIFICATIONS:_</w:t>
      </w:r>
      <w:proofErr w:type="gramEnd"/>
      <w:r>
        <w:rPr>
          <w:rFonts w:ascii="Arial" w:hAnsi="Arial" w:cs="Arial"/>
          <w:sz w:val="24"/>
          <w:szCs w:val="24"/>
        </w:rPr>
        <w:t>_________________________________________</w:t>
      </w:r>
    </w:p>
    <w:p w14:paraId="2393E6EF"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w:t>
      </w:r>
    </w:p>
    <w:p w14:paraId="7C0F2B06"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w:t>
      </w:r>
    </w:p>
    <w:p w14:paraId="6CF291F8"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w:t>
      </w:r>
    </w:p>
    <w:p w14:paraId="30D6BC9F" w14:textId="77777777" w:rsidR="00BA2DC4" w:rsidRDefault="00BA2DC4" w:rsidP="00BA2DC4">
      <w:pPr>
        <w:autoSpaceDE w:val="0"/>
        <w:autoSpaceDN w:val="0"/>
        <w:adjustRightInd w:val="0"/>
        <w:rPr>
          <w:rFonts w:ascii="Arial" w:hAnsi="Arial" w:cs="Arial"/>
          <w:sz w:val="24"/>
          <w:szCs w:val="24"/>
        </w:rPr>
      </w:pPr>
    </w:p>
    <w:p w14:paraId="390EFE66"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Name and Title _________________________________________________________</w:t>
      </w:r>
    </w:p>
    <w:p w14:paraId="0F425258" w14:textId="77777777" w:rsidR="00BA2DC4" w:rsidRDefault="00BA2DC4" w:rsidP="00BA2DC4">
      <w:pPr>
        <w:autoSpaceDE w:val="0"/>
        <w:autoSpaceDN w:val="0"/>
        <w:adjustRightInd w:val="0"/>
        <w:rPr>
          <w:rFonts w:ascii="Arial" w:hAnsi="Arial" w:cs="Arial"/>
          <w:sz w:val="24"/>
          <w:szCs w:val="24"/>
        </w:rPr>
      </w:pPr>
    </w:p>
    <w:p w14:paraId="7E5DB1C9"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 xml:space="preserve">Work Phone </w:t>
      </w:r>
      <w:proofErr w:type="gramStart"/>
      <w:r>
        <w:rPr>
          <w:rFonts w:ascii="Arial" w:hAnsi="Arial" w:cs="Arial"/>
          <w:sz w:val="24"/>
          <w:szCs w:val="24"/>
        </w:rPr>
        <w:t>( )</w:t>
      </w:r>
      <w:proofErr w:type="gramEnd"/>
      <w:r>
        <w:rPr>
          <w:rFonts w:ascii="Arial" w:hAnsi="Arial" w:cs="Arial"/>
          <w:sz w:val="24"/>
          <w:szCs w:val="24"/>
        </w:rPr>
        <w:t xml:space="preserve"> _______________ Email address __________________________</w:t>
      </w:r>
    </w:p>
    <w:p w14:paraId="6B7A7895" w14:textId="77777777" w:rsidR="00BA2DC4" w:rsidRDefault="00BA2DC4" w:rsidP="00BA2DC4">
      <w:pPr>
        <w:autoSpaceDE w:val="0"/>
        <w:autoSpaceDN w:val="0"/>
        <w:adjustRightInd w:val="0"/>
        <w:rPr>
          <w:rFonts w:ascii="Arial" w:hAnsi="Arial" w:cs="Arial"/>
          <w:sz w:val="24"/>
          <w:szCs w:val="24"/>
        </w:rPr>
      </w:pPr>
    </w:p>
    <w:p w14:paraId="5470E30A"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Number of years in infection prevention: ____ Infection Control Experience</w:t>
      </w:r>
    </w:p>
    <w:p w14:paraId="09C2DAAA"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w:t>
      </w:r>
    </w:p>
    <w:p w14:paraId="134B720B" w14:textId="77777777" w:rsidR="00BA2DC4" w:rsidRDefault="00BA2DC4" w:rsidP="00BA2DC4">
      <w:pPr>
        <w:autoSpaceDE w:val="0"/>
        <w:autoSpaceDN w:val="0"/>
        <w:adjustRightInd w:val="0"/>
        <w:rPr>
          <w:rFonts w:ascii="Arial" w:hAnsi="Arial" w:cs="Arial"/>
          <w:sz w:val="24"/>
          <w:szCs w:val="24"/>
        </w:rPr>
      </w:pPr>
    </w:p>
    <w:p w14:paraId="5062D202"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Professional Memberships: GIPN ____ APIC _____ Other ______________________</w:t>
      </w:r>
    </w:p>
    <w:p w14:paraId="7A1F7189" w14:textId="77777777" w:rsidR="00BA2DC4" w:rsidRDefault="00BA2DC4" w:rsidP="00BA2DC4">
      <w:pPr>
        <w:autoSpaceDE w:val="0"/>
        <w:autoSpaceDN w:val="0"/>
        <w:adjustRightInd w:val="0"/>
        <w:rPr>
          <w:rFonts w:ascii="Arial" w:hAnsi="Arial" w:cs="Arial"/>
          <w:sz w:val="24"/>
          <w:szCs w:val="24"/>
        </w:rPr>
      </w:pPr>
    </w:p>
    <w:p w14:paraId="23539AAB" w14:textId="77777777" w:rsidR="00BA2DC4" w:rsidRDefault="00BA2DC4" w:rsidP="00BA2DC4">
      <w:pPr>
        <w:autoSpaceDE w:val="0"/>
        <w:autoSpaceDN w:val="0"/>
        <w:adjustRightInd w:val="0"/>
        <w:rPr>
          <w:rFonts w:ascii="Arial" w:hAnsi="Arial" w:cs="Arial"/>
        </w:rPr>
      </w:pPr>
      <w:r>
        <w:rPr>
          <w:rFonts w:ascii="Arial" w:hAnsi="Arial" w:cs="Arial"/>
          <w:sz w:val="24"/>
          <w:szCs w:val="24"/>
        </w:rPr>
        <w:t xml:space="preserve">Related Experiences </w:t>
      </w:r>
      <w:r>
        <w:rPr>
          <w:rFonts w:ascii="Arial" w:hAnsi="Arial" w:cs="Arial"/>
        </w:rPr>
        <w:t>(Office held, committees served, publications, special accomplishments,</w:t>
      </w:r>
    </w:p>
    <w:p w14:paraId="59615C60" w14:textId="77777777" w:rsidR="00BA2DC4" w:rsidRDefault="00BA2DC4" w:rsidP="00BA2DC4">
      <w:pPr>
        <w:autoSpaceDE w:val="0"/>
        <w:autoSpaceDN w:val="0"/>
        <w:adjustRightInd w:val="0"/>
        <w:rPr>
          <w:rFonts w:ascii="Arial" w:hAnsi="Arial" w:cs="Arial"/>
        </w:rPr>
      </w:pPr>
    </w:p>
    <w:p w14:paraId="0721A8F1" w14:textId="77777777" w:rsidR="00BA2DC4" w:rsidRDefault="00BA2DC4" w:rsidP="00BA2DC4">
      <w:pPr>
        <w:autoSpaceDE w:val="0"/>
        <w:autoSpaceDN w:val="0"/>
        <w:adjustRightInd w:val="0"/>
        <w:rPr>
          <w:rFonts w:ascii="Arial" w:hAnsi="Arial" w:cs="Arial"/>
          <w:sz w:val="24"/>
          <w:szCs w:val="24"/>
        </w:rPr>
      </w:pPr>
      <w:r>
        <w:rPr>
          <w:rFonts w:ascii="Arial" w:hAnsi="Arial" w:cs="Arial"/>
        </w:rPr>
        <w:t>honors, interests</w:t>
      </w:r>
      <w:proofErr w:type="gramStart"/>
      <w:r>
        <w:rPr>
          <w:rFonts w:ascii="Arial" w:hAnsi="Arial" w:cs="Arial"/>
        </w:rPr>
        <w:t>):</w:t>
      </w:r>
      <w:r>
        <w:rPr>
          <w:rFonts w:ascii="Arial" w:hAnsi="Arial" w:cs="Arial"/>
          <w:sz w:val="24"/>
          <w:szCs w:val="24"/>
        </w:rPr>
        <w:t>_</w:t>
      </w:r>
      <w:proofErr w:type="gramEnd"/>
      <w:r>
        <w:rPr>
          <w:rFonts w:ascii="Arial" w:hAnsi="Arial" w:cs="Arial"/>
          <w:sz w:val="24"/>
          <w:szCs w:val="24"/>
        </w:rPr>
        <w:t>_________________________________________________________</w:t>
      </w:r>
    </w:p>
    <w:p w14:paraId="315AE5C4" w14:textId="77777777" w:rsidR="00BA2DC4" w:rsidRDefault="00BA2DC4" w:rsidP="00BA2DC4">
      <w:pPr>
        <w:autoSpaceDE w:val="0"/>
        <w:autoSpaceDN w:val="0"/>
        <w:adjustRightInd w:val="0"/>
        <w:rPr>
          <w:rFonts w:ascii="Arial" w:hAnsi="Arial" w:cs="Arial"/>
          <w:sz w:val="24"/>
          <w:szCs w:val="24"/>
        </w:rPr>
      </w:pPr>
    </w:p>
    <w:p w14:paraId="072D5D3C"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w:t>
      </w:r>
    </w:p>
    <w:p w14:paraId="725E6FC8" w14:textId="77777777" w:rsidR="00BA2DC4" w:rsidRDefault="00BA2DC4" w:rsidP="00BA2DC4">
      <w:pPr>
        <w:rPr>
          <w:rFonts w:ascii="Arial" w:hAnsi="Arial" w:cs="Arial"/>
          <w:sz w:val="24"/>
          <w:szCs w:val="24"/>
        </w:rPr>
      </w:pPr>
    </w:p>
    <w:p w14:paraId="2BF33335" w14:textId="77777777" w:rsidR="00BA2DC4" w:rsidRDefault="00BA2DC4" w:rsidP="00BA2DC4">
      <w:pPr>
        <w:rPr>
          <w:rFonts w:ascii="Courier New" w:hAnsi="Courier New" w:cs="Courier New"/>
          <w:color w:val="252525"/>
          <w:sz w:val="24"/>
          <w:szCs w:val="24"/>
        </w:rPr>
      </w:pPr>
      <w:r>
        <w:rPr>
          <w:rFonts w:ascii="Arial" w:hAnsi="Arial" w:cs="Arial"/>
          <w:sz w:val="24"/>
          <w:szCs w:val="24"/>
        </w:rPr>
        <w:t>Signature ____________________________________Date __________________</w:t>
      </w:r>
    </w:p>
    <w:p w14:paraId="2C00534B" w14:textId="77777777" w:rsidR="00BA2DC4" w:rsidRDefault="00BA2DC4" w:rsidP="00BA2DC4">
      <w:pPr>
        <w:rPr>
          <w:rFonts w:ascii="Courier New" w:hAnsi="Courier New" w:cs="Courier New"/>
          <w:color w:val="252525"/>
          <w:sz w:val="24"/>
          <w:szCs w:val="24"/>
        </w:rPr>
      </w:pPr>
    </w:p>
    <w:p w14:paraId="23883253" w14:textId="77777777" w:rsidR="00BA2DC4" w:rsidRDefault="00BA2DC4" w:rsidP="00BA2DC4">
      <w:pPr>
        <w:autoSpaceDE w:val="0"/>
        <w:autoSpaceDN w:val="0"/>
        <w:adjustRightInd w:val="0"/>
        <w:rPr>
          <w:rFonts w:ascii="Arial" w:hAnsi="Arial" w:cs="Arial"/>
          <w:b/>
          <w:bCs/>
          <w:sz w:val="24"/>
          <w:szCs w:val="24"/>
        </w:rPr>
      </w:pPr>
    </w:p>
    <w:p w14:paraId="743859D2" w14:textId="77777777" w:rsidR="00BA2DC4" w:rsidRDefault="00BA2DC4" w:rsidP="00BA2DC4">
      <w:pPr>
        <w:autoSpaceDE w:val="0"/>
        <w:autoSpaceDN w:val="0"/>
        <w:adjustRightInd w:val="0"/>
        <w:rPr>
          <w:rFonts w:ascii="Arial" w:hAnsi="Arial" w:cs="Arial"/>
          <w:b/>
          <w:bCs/>
          <w:sz w:val="24"/>
          <w:szCs w:val="24"/>
        </w:rPr>
      </w:pPr>
    </w:p>
    <w:p w14:paraId="3AFF57F8" w14:textId="7F72DA94" w:rsidR="00BA2DC4" w:rsidRDefault="00BA2DC4" w:rsidP="00BA2DC4">
      <w:pPr>
        <w:autoSpaceDE w:val="0"/>
        <w:autoSpaceDN w:val="0"/>
        <w:adjustRightInd w:val="0"/>
        <w:rPr>
          <w:rFonts w:ascii="Arial" w:hAnsi="Arial" w:cs="Arial"/>
          <w:sz w:val="24"/>
          <w:szCs w:val="24"/>
        </w:rPr>
      </w:pPr>
      <w:r>
        <w:rPr>
          <w:rFonts w:ascii="Arial" w:hAnsi="Arial" w:cs="Arial"/>
          <w:b/>
          <w:bCs/>
          <w:sz w:val="24"/>
          <w:szCs w:val="24"/>
        </w:rPr>
        <w:lastRenderedPageBreak/>
        <w:t xml:space="preserve">Board of Directors/District Liaison </w:t>
      </w:r>
      <w:r>
        <w:rPr>
          <w:rFonts w:ascii="Arial" w:hAnsi="Arial" w:cs="Arial"/>
          <w:sz w:val="24"/>
          <w:szCs w:val="24"/>
        </w:rPr>
        <w:t>- A member of the board of directors serves two</w:t>
      </w:r>
    </w:p>
    <w:p w14:paraId="70DE994F"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years. You are expected to attend the six board meetings which are held every 2</w:t>
      </w:r>
    </w:p>
    <w:p w14:paraId="26AC7233"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 xml:space="preserve">months and the </w:t>
      </w:r>
      <w:proofErr w:type="gramStart"/>
      <w:r>
        <w:rPr>
          <w:rFonts w:ascii="Arial" w:hAnsi="Arial" w:cs="Arial"/>
          <w:sz w:val="24"/>
          <w:szCs w:val="24"/>
        </w:rPr>
        <w:t>2 day</w:t>
      </w:r>
      <w:proofErr w:type="gramEnd"/>
      <w:r>
        <w:rPr>
          <w:rFonts w:ascii="Arial" w:hAnsi="Arial" w:cs="Arial"/>
          <w:sz w:val="24"/>
          <w:szCs w:val="24"/>
        </w:rPr>
        <w:t xml:space="preserve"> retreat at the beginning of the year that is usually combined with a regular board meeting. Actively participates in board committees and activities.</w:t>
      </w:r>
    </w:p>
    <w:p w14:paraId="40A5C3CD"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Serves as chairperson for meetings held in the district and District Meeting at the</w:t>
      </w:r>
    </w:p>
    <w:p w14:paraId="32556EEF"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Annual Education Conference. Review membership lists and update as needed</w:t>
      </w:r>
    </w:p>
    <w:p w14:paraId="128D8A0A" w14:textId="77777777" w:rsidR="00BA2DC4" w:rsidRDefault="00BA2DC4" w:rsidP="00BA2DC4">
      <w:pPr>
        <w:autoSpaceDE w:val="0"/>
        <w:autoSpaceDN w:val="0"/>
        <w:adjustRightInd w:val="0"/>
        <w:rPr>
          <w:rFonts w:ascii="Arial" w:hAnsi="Arial" w:cs="Arial"/>
          <w:sz w:val="24"/>
          <w:szCs w:val="24"/>
        </w:rPr>
      </w:pPr>
      <w:r>
        <w:rPr>
          <w:rFonts w:ascii="Arial" w:hAnsi="Arial" w:cs="Arial"/>
          <w:b/>
          <w:bCs/>
          <w:sz w:val="24"/>
          <w:szCs w:val="24"/>
        </w:rPr>
        <w:t xml:space="preserve">Support Liaison </w:t>
      </w:r>
      <w:r>
        <w:rPr>
          <w:rFonts w:ascii="Arial" w:hAnsi="Arial" w:cs="Arial"/>
          <w:sz w:val="24"/>
          <w:szCs w:val="24"/>
        </w:rPr>
        <w:t>- serves in the capacity of a District liaison when that individual is</w:t>
      </w:r>
    </w:p>
    <w:p w14:paraId="5AF5527C"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unable to attend board meetings and will serve on the same committees as the primary liaison. In the event the primary liaison resigns or is asked to resign, the support liaison will assume the primary position for the remainder of the term.</w:t>
      </w:r>
    </w:p>
    <w:p w14:paraId="106A4960" w14:textId="77777777" w:rsidR="00BA2DC4" w:rsidRDefault="00BA2DC4" w:rsidP="00BA2DC4">
      <w:pPr>
        <w:autoSpaceDE w:val="0"/>
        <w:autoSpaceDN w:val="0"/>
        <w:adjustRightInd w:val="0"/>
        <w:rPr>
          <w:rFonts w:ascii="Arial" w:hAnsi="Arial" w:cs="Arial"/>
          <w:b/>
          <w:bCs/>
          <w:i/>
          <w:iCs/>
          <w:sz w:val="24"/>
          <w:szCs w:val="24"/>
        </w:rPr>
      </w:pPr>
      <w:r>
        <w:rPr>
          <w:rFonts w:ascii="Arial" w:hAnsi="Arial" w:cs="Arial"/>
          <w:b/>
          <w:bCs/>
          <w:i/>
          <w:iCs/>
          <w:sz w:val="24"/>
          <w:szCs w:val="24"/>
        </w:rPr>
        <w:t>Annual Education Conference:</w:t>
      </w:r>
    </w:p>
    <w:p w14:paraId="588D91AF" w14:textId="77777777" w:rsidR="00BA2DC4" w:rsidRDefault="00BA2DC4" w:rsidP="00BA2DC4">
      <w:pPr>
        <w:autoSpaceDE w:val="0"/>
        <w:autoSpaceDN w:val="0"/>
        <w:adjustRightInd w:val="0"/>
        <w:rPr>
          <w:rFonts w:ascii="Arial" w:hAnsi="Arial" w:cs="Arial"/>
          <w:sz w:val="24"/>
          <w:szCs w:val="24"/>
        </w:rPr>
      </w:pPr>
      <w:r>
        <w:rPr>
          <w:rFonts w:ascii="SymbolMT" w:hAnsi="SymbolMT" w:cs="SymbolMT"/>
          <w:sz w:val="24"/>
          <w:szCs w:val="24"/>
        </w:rPr>
        <w:t xml:space="preserve">• </w:t>
      </w:r>
      <w:r>
        <w:rPr>
          <w:rFonts w:ascii="Arial" w:hAnsi="Arial" w:cs="Arial"/>
          <w:b/>
          <w:bCs/>
          <w:sz w:val="24"/>
          <w:szCs w:val="24"/>
        </w:rPr>
        <w:t xml:space="preserve">Program Development and Publicity </w:t>
      </w:r>
      <w:r>
        <w:rPr>
          <w:rFonts w:ascii="Arial" w:hAnsi="Arial" w:cs="Arial"/>
          <w:sz w:val="24"/>
          <w:szCs w:val="24"/>
        </w:rPr>
        <w:t>- work with the Program and Publicity</w:t>
      </w:r>
    </w:p>
    <w:p w14:paraId="4A1ACE0D"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Committee in developing and assimilating the annual education conference program</w:t>
      </w:r>
    </w:p>
    <w:p w14:paraId="015F9CA6"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to include developing subject topics and objectives, contacting speakers, and</w:t>
      </w:r>
    </w:p>
    <w:p w14:paraId="4C092A33"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formulating assignment lists, assists with conference mailings, prepares information</w:t>
      </w:r>
    </w:p>
    <w:p w14:paraId="16A4D294"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boards for conference, finds groups who will publish conference information and</w:t>
      </w:r>
    </w:p>
    <w:p w14:paraId="4C2F33DC"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forward needed information.</w:t>
      </w:r>
    </w:p>
    <w:p w14:paraId="49E54C53" w14:textId="77777777" w:rsidR="00BA2DC4" w:rsidRDefault="00BA2DC4" w:rsidP="00BA2DC4">
      <w:pPr>
        <w:autoSpaceDE w:val="0"/>
        <w:autoSpaceDN w:val="0"/>
        <w:adjustRightInd w:val="0"/>
        <w:rPr>
          <w:rFonts w:ascii="Arial" w:hAnsi="Arial" w:cs="Arial"/>
          <w:sz w:val="24"/>
          <w:szCs w:val="24"/>
        </w:rPr>
      </w:pPr>
      <w:r>
        <w:rPr>
          <w:rFonts w:ascii="SymbolMT" w:hAnsi="SymbolMT" w:cs="SymbolMT"/>
          <w:sz w:val="24"/>
          <w:szCs w:val="24"/>
        </w:rPr>
        <w:t xml:space="preserve">• </w:t>
      </w:r>
      <w:r>
        <w:rPr>
          <w:rFonts w:ascii="Arial" w:hAnsi="Arial" w:cs="Arial"/>
          <w:b/>
          <w:bCs/>
          <w:sz w:val="24"/>
          <w:szCs w:val="24"/>
        </w:rPr>
        <w:t xml:space="preserve">Registration </w:t>
      </w:r>
      <w:r>
        <w:rPr>
          <w:rFonts w:ascii="Arial" w:hAnsi="Arial" w:cs="Arial"/>
          <w:sz w:val="24"/>
          <w:szCs w:val="24"/>
        </w:rPr>
        <w:t>- Assist the registration chairman in registering individuals at the</w:t>
      </w:r>
    </w:p>
    <w:p w14:paraId="7CADD7FA"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annual conference. This would involve validating membership data, handing out</w:t>
      </w:r>
    </w:p>
    <w:p w14:paraId="34438B21"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conference materials, directing attendees to needed resources.</w:t>
      </w:r>
    </w:p>
    <w:p w14:paraId="1E3D4DD4" w14:textId="77777777" w:rsidR="00BA2DC4" w:rsidRDefault="00BA2DC4" w:rsidP="00BA2DC4">
      <w:pPr>
        <w:autoSpaceDE w:val="0"/>
        <w:autoSpaceDN w:val="0"/>
        <w:adjustRightInd w:val="0"/>
        <w:rPr>
          <w:rFonts w:ascii="Arial" w:hAnsi="Arial" w:cs="Arial"/>
          <w:sz w:val="24"/>
          <w:szCs w:val="24"/>
        </w:rPr>
      </w:pPr>
      <w:r>
        <w:rPr>
          <w:rFonts w:ascii="SymbolMT" w:hAnsi="SymbolMT" w:cs="SymbolMT"/>
          <w:sz w:val="24"/>
          <w:szCs w:val="24"/>
        </w:rPr>
        <w:t xml:space="preserve">• </w:t>
      </w:r>
      <w:r>
        <w:rPr>
          <w:rFonts w:ascii="Arial" w:hAnsi="Arial" w:cs="Arial"/>
          <w:b/>
          <w:bCs/>
          <w:sz w:val="24"/>
          <w:szCs w:val="24"/>
        </w:rPr>
        <w:t xml:space="preserve">Session Monitor </w:t>
      </w:r>
      <w:r>
        <w:rPr>
          <w:rFonts w:ascii="Arial" w:hAnsi="Arial" w:cs="Arial"/>
          <w:sz w:val="24"/>
          <w:szCs w:val="24"/>
        </w:rPr>
        <w:t>- This would include introducing your assigned speaker, acting as</w:t>
      </w:r>
    </w:p>
    <w:p w14:paraId="30DF7384"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 xml:space="preserve">troubleshooter for assigned speaker, assisting with timekeeping during </w:t>
      </w:r>
      <w:proofErr w:type="gramStart"/>
      <w:r>
        <w:rPr>
          <w:rFonts w:ascii="Arial" w:hAnsi="Arial" w:cs="Arial"/>
          <w:sz w:val="24"/>
          <w:szCs w:val="24"/>
        </w:rPr>
        <w:t>their</w:t>
      </w:r>
      <w:proofErr w:type="gramEnd"/>
    </w:p>
    <w:p w14:paraId="075F5CF5"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presentation.</w:t>
      </w:r>
    </w:p>
    <w:p w14:paraId="707DD9D9" w14:textId="77777777" w:rsidR="00BA2DC4" w:rsidRDefault="00BA2DC4" w:rsidP="00BA2DC4">
      <w:pPr>
        <w:autoSpaceDE w:val="0"/>
        <w:autoSpaceDN w:val="0"/>
        <w:adjustRightInd w:val="0"/>
        <w:rPr>
          <w:rFonts w:ascii="Arial" w:hAnsi="Arial" w:cs="Arial"/>
          <w:sz w:val="24"/>
          <w:szCs w:val="24"/>
        </w:rPr>
      </w:pPr>
      <w:r>
        <w:rPr>
          <w:rFonts w:ascii="SymbolMT" w:hAnsi="SymbolMT" w:cs="SymbolMT"/>
          <w:sz w:val="24"/>
          <w:szCs w:val="24"/>
        </w:rPr>
        <w:t xml:space="preserve">• </w:t>
      </w:r>
      <w:r>
        <w:rPr>
          <w:rFonts w:ascii="Arial" w:hAnsi="Arial" w:cs="Arial"/>
          <w:b/>
          <w:bCs/>
          <w:sz w:val="24"/>
          <w:szCs w:val="24"/>
        </w:rPr>
        <w:t xml:space="preserve">Exhibitor/Vendors </w:t>
      </w:r>
      <w:r>
        <w:rPr>
          <w:rFonts w:ascii="Arial" w:hAnsi="Arial" w:cs="Arial"/>
          <w:sz w:val="24"/>
          <w:szCs w:val="24"/>
        </w:rPr>
        <w:t>- Assist in drawing up lists of potential vendors for the Education</w:t>
      </w:r>
    </w:p>
    <w:p w14:paraId="271B588A"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conference and to provide funds to publish and mail the newsletter, support the work</w:t>
      </w:r>
    </w:p>
    <w:p w14:paraId="5F205F9A"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of the organization, etc.</w:t>
      </w:r>
    </w:p>
    <w:p w14:paraId="78007CFF" w14:textId="77777777" w:rsidR="00BA2DC4" w:rsidRDefault="00BA2DC4" w:rsidP="00BA2DC4">
      <w:pPr>
        <w:autoSpaceDE w:val="0"/>
        <w:autoSpaceDN w:val="0"/>
        <w:adjustRightInd w:val="0"/>
        <w:rPr>
          <w:rFonts w:ascii="Arial" w:hAnsi="Arial" w:cs="Arial"/>
          <w:sz w:val="24"/>
          <w:szCs w:val="24"/>
        </w:rPr>
      </w:pPr>
      <w:r>
        <w:rPr>
          <w:rFonts w:ascii="SymbolMT" w:hAnsi="SymbolMT" w:cs="SymbolMT"/>
          <w:sz w:val="24"/>
          <w:szCs w:val="24"/>
        </w:rPr>
        <w:t xml:space="preserve">• </w:t>
      </w:r>
      <w:r>
        <w:rPr>
          <w:rFonts w:ascii="Arial" w:hAnsi="Arial" w:cs="Arial"/>
          <w:b/>
          <w:bCs/>
          <w:sz w:val="24"/>
          <w:szCs w:val="24"/>
        </w:rPr>
        <w:t xml:space="preserve">Facilities Planning and Hospitality </w:t>
      </w:r>
      <w:r>
        <w:rPr>
          <w:rFonts w:ascii="Arial" w:hAnsi="Arial" w:cs="Arial"/>
          <w:sz w:val="24"/>
          <w:szCs w:val="24"/>
        </w:rPr>
        <w:t>- This committee is actively involved in working</w:t>
      </w:r>
    </w:p>
    <w:p w14:paraId="45C82B9C"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with the education conference site with meal planning, lecture room organization, AV</w:t>
      </w:r>
    </w:p>
    <w:p w14:paraId="2B3DEBF2"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requirements, providing hospitality speaker baskets, and assisting in the selection of</w:t>
      </w:r>
    </w:p>
    <w:p w14:paraId="01916874"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future GIPN conference sites.</w:t>
      </w:r>
    </w:p>
    <w:p w14:paraId="4260CCD5" w14:textId="77777777" w:rsidR="00BA2DC4" w:rsidRDefault="00BA2DC4" w:rsidP="00BA2DC4">
      <w:pPr>
        <w:autoSpaceDE w:val="0"/>
        <w:autoSpaceDN w:val="0"/>
        <w:adjustRightInd w:val="0"/>
        <w:rPr>
          <w:rFonts w:ascii="Arial" w:hAnsi="Arial" w:cs="Arial"/>
          <w:sz w:val="24"/>
          <w:szCs w:val="24"/>
        </w:rPr>
      </w:pPr>
      <w:r>
        <w:rPr>
          <w:rFonts w:ascii="Arial" w:hAnsi="Arial" w:cs="Arial"/>
          <w:b/>
          <w:bCs/>
          <w:sz w:val="24"/>
          <w:szCs w:val="24"/>
        </w:rPr>
        <w:t xml:space="preserve">Newsletter Committee </w:t>
      </w:r>
      <w:r>
        <w:rPr>
          <w:rFonts w:ascii="Arial" w:hAnsi="Arial" w:cs="Arial"/>
          <w:sz w:val="24"/>
          <w:szCs w:val="24"/>
        </w:rPr>
        <w:t>work to put together an informative, timely newsletter</w:t>
      </w:r>
    </w:p>
    <w:p w14:paraId="169EE50B"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four times a year to the membership, letting them know of GIPN events, district</w:t>
      </w:r>
    </w:p>
    <w:p w14:paraId="68C597E2"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projects, etc.</w:t>
      </w:r>
    </w:p>
    <w:p w14:paraId="7F609E7A" w14:textId="77777777" w:rsidR="00BA2DC4" w:rsidRDefault="00BA2DC4" w:rsidP="00BA2DC4">
      <w:pPr>
        <w:autoSpaceDE w:val="0"/>
        <w:autoSpaceDN w:val="0"/>
        <w:adjustRightInd w:val="0"/>
        <w:rPr>
          <w:rFonts w:ascii="Arial" w:hAnsi="Arial" w:cs="Arial"/>
          <w:sz w:val="24"/>
          <w:szCs w:val="24"/>
        </w:rPr>
      </w:pPr>
      <w:r>
        <w:rPr>
          <w:rFonts w:ascii="Arial" w:hAnsi="Arial" w:cs="Arial"/>
          <w:b/>
          <w:bCs/>
          <w:sz w:val="24"/>
          <w:szCs w:val="24"/>
        </w:rPr>
        <w:t xml:space="preserve">Awards Committee </w:t>
      </w:r>
      <w:r>
        <w:rPr>
          <w:rFonts w:ascii="Arial" w:hAnsi="Arial" w:cs="Arial"/>
          <w:sz w:val="24"/>
          <w:szCs w:val="24"/>
        </w:rPr>
        <w:t>receives and forwards nominations from the membership for</w:t>
      </w:r>
    </w:p>
    <w:p w14:paraId="38ACA54F"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Member of the Year to the Board.</w:t>
      </w:r>
    </w:p>
    <w:p w14:paraId="524E8C42" w14:textId="77777777" w:rsidR="00BA2DC4" w:rsidRDefault="00BA2DC4" w:rsidP="00BA2DC4">
      <w:pPr>
        <w:autoSpaceDE w:val="0"/>
        <w:autoSpaceDN w:val="0"/>
        <w:adjustRightInd w:val="0"/>
        <w:rPr>
          <w:rFonts w:ascii="Arial" w:hAnsi="Arial" w:cs="Arial"/>
          <w:sz w:val="24"/>
          <w:szCs w:val="24"/>
        </w:rPr>
      </w:pPr>
      <w:r>
        <w:rPr>
          <w:rFonts w:ascii="Arial" w:hAnsi="Arial" w:cs="Arial"/>
          <w:sz w:val="24"/>
          <w:szCs w:val="24"/>
        </w:rPr>
        <w:t>Please submit your information to any current GIPN Board Member or send to:</w:t>
      </w:r>
    </w:p>
    <w:p w14:paraId="2A67A189" w14:textId="77777777" w:rsidR="00F2322C" w:rsidRDefault="00F2322C"/>
    <w:sectPr w:rsidR="00F2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C4"/>
    <w:rsid w:val="00230DE9"/>
    <w:rsid w:val="00314BB6"/>
    <w:rsid w:val="00470D88"/>
    <w:rsid w:val="0086660A"/>
    <w:rsid w:val="009274F1"/>
    <w:rsid w:val="00B12268"/>
    <w:rsid w:val="00BA2DC4"/>
    <w:rsid w:val="00E40491"/>
    <w:rsid w:val="00F2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341B"/>
  <w15:chartTrackingRefBased/>
  <w15:docId w15:val="{6FC97B53-2CFE-491E-A487-098F8AE3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Miller</dc:creator>
  <cp:keywords/>
  <dc:description/>
  <cp:lastModifiedBy>Beth Morrow</cp:lastModifiedBy>
  <cp:revision>2</cp:revision>
  <dcterms:created xsi:type="dcterms:W3CDTF">2018-07-03T11:54:00Z</dcterms:created>
  <dcterms:modified xsi:type="dcterms:W3CDTF">2018-07-03T11:54:00Z</dcterms:modified>
</cp:coreProperties>
</file>